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5F05" w14:textId="0AB26DBB" w:rsidR="0013190F" w:rsidRPr="00022F63" w:rsidRDefault="00022F63" w:rsidP="00022F6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803498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X </w:t>
      </w:r>
      <w:r w:rsidR="00B131D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131D1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13190F" w:rsidRPr="00022F63">
        <w:rPr>
          <w:rFonts w:ascii="Arial" w:hAnsi="Arial" w:cs="Arial"/>
          <w:b/>
          <w:bCs/>
          <w:sz w:val="24"/>
          <w:szCs w:val="24"/>
        </w:rPr>
        <w:t>Mini Currículo</w:t>
      </w:r>
    </w:p>
    <w:p w14:paraId="732A7279" w14:textId="45AEBE5D" w:rsidR="0013190F" w:rsidRPr="00022F63" w:rsidRDefault="0013190F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01:</w:t>
      </w:r>
    </w:p>
    <w:p w14:paraId="4DC6019E" w14:textId="1B4BA5F2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João da Silva</w:t>
      </w:r>
    </w:p>
    <w:p w14:paraId="67ECE1C5" w14:textId="316A1575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João da Silva é fotógrafo profissional há 10 anos. Fez curso profissionalizante no SENAC em 2013. Trabalhou por 5 anos como fotógrafo de casamento e aniversários. Há 5 anos passou a trabalhar na Agência UP de publicidade</w:t>
      </w:r>
      <w:r w:rsidR="00135BAC" w:rsidRPr="00022F63">
        <w:rPr>
          <w:rFonts w:ascii="Arial" w:hAnsi="Arial" w:cs="Arial"/>
          <w:sz w:val="24"/>
          <w:szCs w:val="24"/>
        </w:rPr>
        <w:t xml:space="preserve"> como</w:t>
      </w:r>
      <w:r w:rsidRPr="00022F63">
        <w:rPr>
          <w:rFonts w:ascii="Arial" w:hAnsi="Arial" w:cs="Arial"/>
          <w:sz w:val="24"/>
          <w:szCs w:val="24"/>
        </w:rPr>
        <w:t xml:space="preserve"> fotograf</w:t>
      </w:r>
      <w:r w:rsidR="00135BAC" w:rsidRPr="00022F63">
        <w:rPr>
          <w:rFonts w:ascii="Arial" w:hAnsi="Arial" w:cs="Arial"/>
          <w:sz w:val="24"/>
          <w:szCs w:val="24"/>
        </w:rPr>
        <w:t>o</w:t>
      </w:r>
      <w:r w:rsidRPr="00022F63">
        <w:rPr>
          <w:rFonts w:ascii="Arial" w:hAnsi="Arial" w:cs="Arial"/>
          <w:sz w:val="24"/>
          <w:szCs w:val="24"/>
        </w:rPr>
        <w:t xml:space="preserve"> </w:t>
      </w:r>
      <w:r w:rsidR="00135BAC" w:rsidRPr="00022F63">
        <w:rPr>
          <w:rFonts w:ascii="Arial" w:hAnsi="Arial" w:cs="Arial"/>
          <w:sz w:val="24"/>
          <w:szCs w:val="24"/>
        </w:rPr>
        <w:t>e</w:t>
      </w:r>
      <w:r w:rsidRPr="00022F63">
        <w:rPr>
          <w:rFonts w:ascii="Arial" w:hAnsi="Arial" w:cs="Arial"/>
          <w:sz w:val="24"/>
          <w:szCs w:val="24"/>
        </w:rPr>
        <w:t xml:space="preserve"> videomaker. Fez cursos de captação e edição de vídeo na UNIVIDEO. </w:t>
      </w:r>
      <w:r w:rsidR="00135BAC" w:rsidRPr="00022F63">
        <w:rPr>
          <w:rFonts w:ascii="Arial" w:hAnsi="Arial" w:cs="Arial"/>
          <w:sz w:val="24"/>
          <w:szCs w:val="24"/>
        </w:rPr>
        <w:t xml:space="preserve">É </w:t>
      </w:r>
      <w:r w:rsidRPr="00022F63">
        <w:rPr>
          <w:rFonts w:ascii="Arial" w:hAnsi="Arial" w:cs="Arial"/>
          <w:sz w:val="24"/>
          <w:szCs w:val="24"/>
        </w:rPr>
        <w:t xml:space="preserve">freelance em </w:t>
      </w:r>
      <w:r w:rsidR="00135BAC" w:rsidRPr="00022F63">
        <w:rPr>
          <w:rFonts w:ascii="Arial" w:hAnsi="Arial" w:cs="Arial"/>
          <w:sz w:val="24"/>
          <w:szCs w:val="24"/>
        </w:rPr>
        <w:t xml:space="preserve">diversas agências na produção de peças publicitárias. Já produziu dois curta metragens autorais que estão disponíveis no seu canal do YouTube </w:t>
      </w:r>
      <w:proofErr w:type="spellStart"/>
      <w:r w:rsidR="00135BAC" w:rsidRPr="00022F63">
        <w:rPr>
          <w:rFonts w:ascii="Arial" w:hAnsi="Arial" w:cs="Arial"/>
          <w:sz w:val="24"/>
          <w:szCs w:val="24"/>
        </w:rPr>
        <w:t>SilvaMaker</w:t>
      </w:r>
      <w:proofErr w:type="spellEnd"/>
      <w:r w:rsidR="00135BAC" w:rsidRPr="00022F63">
        <w:rPr>
          <w:rFonts w:ascii="Arial" w:hAnsi="Arial" w:cs="Arial"/>
          <w:sz w:val="24"/>
          <w:szCs w:val="24"/>
        </w:rPr>
        <w:t>.</w:t>
      </w:r>
    </w:p>
    <w:p w14:paraId="610326C3" w14:textId="77777777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</w:p>
    <w:p w14:paraId="11DE76A9" w14:textId="04AF86A9" w:rsidR="00135BAC" w:rsidRPr="00022F63" w:rsidRDefault="00135BAC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02:</w:t>
      </w:r>
    </w:p>
    <w:p w14:paraId="5216FB8C" w14:textId="56BD0F29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Maria de Jesus</w:t>
      </w:r>
    </w:p>
    <w:p w14:paraId="25A43751" w14:textId="37CD17CE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</w:t>
      </w:r>
      <w:r w:rsidR="00137A8E" w:rsidRPr="00022F63">
        <w:rPr>
          <w:rFonts w:ascii="Arial" w:hAnsi="Arial" w:cs="Arial"/>
          <w:sz w:val="24"/>
          <w:szCs w:val="24"/>
        </w:rPr>
        <w:t>, o que possibilita que sobreviva da música. Também é professora voluntária de violão no Projeto Músicos do Amanhã.</w:t>
      </w:r>
    </w:p>
    <w:sectPr w:rsidR="00135BAC" w:rsidRPr="00022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F"/>
    <w:rsid w:val="00022F63"/>
    <w:rsid w:val="0013190F"/>
    <w:rsid w:val="00135BAC"/>
    <w:rsid w:val="00137A8E"/>
    <w:rsid w:val="00414B10"/>
    <w:rsid w:val="00803498"/>
    <w:rsid w:val="00B131D1"/>
    <w:rsid w:val="00E169ED"/>
    <w:rsid w:val="00E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197"/>
  <w15:chartTrackingRefBased/>
  <w15:docId w15:val="{3680C017-04AB-4F9B-B7B5-89ED41E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Marcos R. Coleth</cp:lastModifiedBy>
  <cp:revision>2</cp:revision>
  <dcterms:created xsi:type="dcterms:W3CDTF">2023-11-05T13:40:00Z</dcterms:created>
  <dcterms:modified xsi:type="dcterms:W3CDTF">2023-11-05T13:40:00Z</dcterms:modified>
</cp:coreProperties>
</file>